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51" w:rsidRPr="00E4054E" w:rsidRDefault="000A2051" w:rsidP="000A2051">
      <w:bookmarkStart w:id="0" w:name="_GoBack"/>
      <w:r w:rsidRPr="00E4054E">
        <w:t>Székelyhon.ro, 2013.  júl. 9.</w:t>
      </w:r>
    </w:p>
    <w:bookmarkEnd w:id="0"/>
    <w:p w:rsidR="000A2051" w:rsidRPr="00E4054E" w:rsidRDefault="000A2051" w:rsidP="000A2051">
      <w:pPr>
        <w:rPr>
          <w:bCs/>
          <w:spacing w:val="0"/>
          <w:kern w:val="36"/>
        </w:rPr>
      </w:pPr>
      <w:r w:rsidRPr="00E4054E">
        <w:rPr>
          <w:bCs/>
          <w:spacing w:val="0"/>
          <w:kern w:val="36"/>
        </w:rPr>
        <w:t xml:space="preserve">Csökken a gyergyószéki települések lélekszáma is 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>Maroshévíz, Gyergyószentmiklós és Ditró az elmúlt húsz év legnagyobb vesztese a népesség fogyását tekintve.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fldChar w:fldCharType="begin"/>
      </w:r>
      <w:r w:rsidRPr="00E4054E">
        <w:rPr>
          <w:spacing w:val="0"/>
        </w:rPr>
        <w:instrText xml:space="preserve"> INCLUDEPICTURE "http://static2.szekelyhon.ro/pictures/gyergyo/aktualis/2013/06_julius/tablazat_nepszamlalas_b.jpg" \* MERGEFORMATINET </w:instrText>
      </w:r>
      <w:r w:rsidRPr="00E4054E">
        <w:rPr>
          <w:spacing w:val="0"/>
        </w:rPr>
        <w:fldChar w:fldCharType="separate"/>
      </w:r>
      <w:r w:rsidRPr="00E4054E">
        <w:rPr>
          <w:spacing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blazat_nepszamlalas_b" style="width:375.2pt;height:355.95pt">
            <v:imagedata r:id="rId4" r:href="rId5"/>
          </v:shape>
        </w:pict>
      </w:r>
      <w:r w:rsidRPr="00E4054E">
        <w:rPr>
          <w:spacing w:val="0"/>
        </w:rPr>
        <w:fldChar w:fldCharType="end"/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 xml:space="preserve">Maroshévízről nem kevesebb mint 3283 személy „tűnt el” az elmúlt húsz évben. Gyergyószentmiklósról két évtized alatt, azaz 1992 óta 3056-tal lett kevesebb a lakosság száma, vagyis 21433-ról 18377-re apadt a város lélekszáma. Ditrót 1992-ben még 6772 személy lakta, ez a szám mára 5483-ra esett vissza, ami 1289 fős csökkenést jelent. Ditró 1992-ben a legnagyobb lélekszámú gyergyószéki község volt, még várossá válása is felmerült, mostanra azonban csak a harmadik lett Remete és Alfalu után. Ez a két község sem a megnövekedett népszaporulatnak köszönheti az „előrelépését”, hanem annak, hogy ezeken a településeken lassúbb a fogyás üteme. Remetén 417 fővel laknak kevesebben mint 1992-ben, Alfaluban pedig 711 fős a csökkenés. 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 xml:space="preserve">Gyergyószéken az 1992-es 95 269-ről 2011-re 82 441-re csökkent a lakosság száma, ami 12 828 személlyel kevesebbet jelent. A számok azt mutatják, nem igazán áll meg a folyamat, míg 1992-től 2002-ig 6270 fővel csökkent a térség lakóinak száma, addig 2002-től 2011-ig 6558-nal. 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 xml:space="preserve">A statisztikai adatok szerint a legutóbbi két népszámlálás, azaz 2002 és 2011 között a legnagyobb arányban Vaslábon jegyezhető fel a népességfogyás arányának megugrása, hiszen ott 1992 és 2002 között 3 fővel még gyarapodott is a lélekszám, azt követően azonban 127 fővel csökkent. 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 xml:space="preserve">Az általános fogyás közepette még Újfalu község áll a legjobban a 2002–2011-es időszakot tekintve, hiszen ott lényegesen kevesebb, azaz 38 fővel csökkent a létszám. A teljes húsz évet </w:t>
      </w:r>
      <w:r w:rsidRPr="00E4054E">
        <w:rPr>
          <w:spacing w:val="0"/>
        </w:rPr>
        <w:lastRenderedPageBreak/>
        <w:t xml:space="preserve">nézve azonban 500 fölötti a csökkenés. Gyergyóhollóban ugyancsak 21-gyel csökkent a népesség száma, de ez arányában jelentősebb, hiszen a község lényegesen kisebb. </w:t>
      </w:r>
    </w:p>
    <w:p w:rsidR="000A2051" w:rsidRPr="00E4054E" w:rsidRDefault="000A2051" w:rsidP="000A2051">
      <w:pPr>
        <w:rPr>
          <w:spacing w:val="0"/>
        </w:rPr>
      </w:pPr>
      <w:r w:rsidRPr="00E4054E">
        <w:rPr>
          <w:spacing w:val="0"/>
        </w:rPr>
        <w:t>A Hargita Megyei Statisztikai Hivatal nem közölt hivatalos adatokat a nemzetiségi megoszlásról a megye egyes településeit illetően, csak a megye összességét tekintve.</w:t>
      </w:r>
    </w:p>
    <w:p w:rsidR="000A2051" w:rsidRDefault="000A2051" w:rsidP="000A2051">
      <w:pPr>
        <w:rPr>
          <w:spacing w:val="0"/>
        </w:rPr>
      </w:pPr>
      <w:hyperlink r:id="rId6" w:history="1">
        <w:r w:rsidRPr="00E4054E">
          <w:rPr>
            <w:spacing w:val="0"/>
          </w:rPr>
          <w:t>Gergely Imre</w:t>
        </w:r>
      </w:hyperlink>
    </w:p>
    <w:p w:rsidR="00C50507" w:rsidRDefault="000A2051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51"/>
    <w:rsid w:val="000A2051"/>
    <w:rsid w:val="00346574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089B8-7F9B-4866-BAA6-90290245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51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0A205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imre@yahoo.com" TargetMode="External"/><Relationship Id="rId5" Type="http://schemas.openxmlformats.org/officeDocument/2006/relationships/image" Target="http://static2.szekelyhon.ro/pictures/gyergyo/aktualis/2013/06_julius/tablazat_nepszamlalas_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2019-02-28T21:05:00Z</dcterms:created>
  <dcterms:modified xsi:type="dcterms:W3CDTF">2019-02-28T21:05:00Z</dcterms:modified>
</cp:coreProperties>
</file>